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8DA1" w14:textId="77777777" w:rsidR="001C0BE4" w:rsidRPr="006D61CC" w:rsidRDefault="001C0BE4" w:rsidP="006D61CC">
      <w:pPr>
        <w:pStyle w:val="Title"/>
        <w:spacing w:line="240" w:lineRule="auto"/>
        <w:rPr>
          <w:rFonts w:eastAsia="Yu Gothic"/>
          <w:highlight w:val="yellow"/>
          <w:lang w:eastAsia="ja-JP"/>
        </w:rPr>
      </w:pPr>
      <w:bookmarkStart w:id="0" w:name="_GoBack"/>
      <w:bookmarkEnd w:id="0"/>
    </w:p>
    <w:p w14:paraId="0BDF04C7" w14:textId="12BD0CB7" w:rsidR="001C0BE4" w:rsidRPr="006D61CC" w:rsidRDefault="001C0BE4" w:rsidP="006D61C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="Yu Gothic" w:hAnsi="Arial" w:cs="Arial"/>
          <w:b/>
          <w:bCs/>
          <w:color w:val="C00000"/>
          <w:sz w:val="22"/>
          <w:szCs w:val="22"/>
          <w:lang w:eastAsia="ja-JP"/>
        </w:rPr>
      </w:pPr>
      <w:r w:rsidRPr="006D61CC">
        <w:rPr>
          <w:rStyle w:val="normaltextrun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ニュースレター</w:t>
      </w:r>
      <w:r w:rsidR="00ED728D" w:rsidRPr="006D61CC">
        <w:rPr>
          <w:rStyle w:val="normaltextrun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や</w:t>
      </w:r>
      <w:r w:rsidRPr="006D61CC">
        <w:rPr>
          <w:rStyle w:val="normaltextrun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プレスリリース</w:t>
      </w:r>
      <w:r w:rsidR="00BD62CD" w:rsidRPr="006D61CC">
        <w:rPr>
          <w:rStyle w:val="normaltextrun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で</w:t>
      </w: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、</w:t>
      </w:r>
      <w:r w:rsidR="00D8143E" w:rsidRPr="006D61CC">
        <w:rPr>
          <w:rStyle w:val="eop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キャンパス</w:t>
      </w:r>
      <w:r w:rsidR="00354E13" w:rsidRPr="006D61CC">
        <w:rPr>
          <w:rStyle w:val="eop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全体で</w:t>
      </w:r>
      <w:r w:rsidRPr="006D61CC">
        <w:rPr>
          <w:rStyle w:val="normaltextrun"/>
          <w:rFonts w:ascii="Arial" w:eastAsia="Yu Gothic" w:hAnsi="Arial" w:cs="Arial"/>
          <w:b/>
          <w:bCs/>
          <w:color w:val="C00000"/>
          <w:sz w:val="22"/>
          <w:szCs w:val="22"/>
          <w:lang w:eastAsia="ja-JP"/>
        </w:rPr>
        <w:t xml:space="preserve">MATLAB </w:t>
      </w:r>
      <w:r w:rsidRPr="006D61CC">
        <w:rPr>
          <w:rStyle w:val="normaltextrun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および</w:t>
      </w:r>
      <w:r w:rsidRPr="006D61CC">
        <w:rPr>
          <w:rStyle w:val="normaltextrun"/>
          <w:rFonts w:ascii="Arial" w:eastAsia="Yu Gothic" w:hAnsi="Arial" w:cs="Arial"/>
          <w:b/>
          <w:bCs/>
          <w:color w:val="C00000"/>
          <w:sz w:val="22"/>
          <w:szCs w:val="22"/>
          <w:lang w:eastAsia="ja-JP"/>
        </w:rPr>
        <w:t xml:space="preserve"> Simulink</w:t>
      </w:r>
      <w:r w:rsidR="00C113FD" w:rsidRPr="006D61CC">
        <w:rPr>
          <w:rStyle w:val="eop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を利用できることを</w:t>
      </w:r>
      <w:r w:rsidRPr="006D61CC">
        <w:rPr>
          <w:rStyle w:val="eop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大学</w:t>
      </w:r>
      <w:r w:rsidRPr="006D61CC">
        <w:rPr>
          <w:rStyle w:val="eop"/>
          <w:rFonts w:ascii="Arial" w:eastAsia="Yu Gothic" w:hAnsi="Arial" w:cs="Arial"/>
          <w:b/>
          <w:bCs/>
          <w:color w:val="C00000"/>
          <w:sz w:val="22"/>
          <w:szCs w:val="22"/>
          <w:lang w:eastAsia="ja-JP"/>
        </w:rPr>
        <w:t>/</w:t>
      </w:r>
      <w:r w:rsidRPr="006D61CC">
        <w:rPr>
          <w:rStyle w:val="eop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機関に</w:t>
      </w:r>
      <w:r w:rsidR="00C113FD" w:rsidRPr="006D61CC">
        <w:rPr>
          <w:rStyle w:val="eop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ご案内ください</w:t>
      </w:r>
      <w:r w:rsidRPr="006D61CC">
        <w:rPr>
          <w:rStyle w:val="eop"/>
          <w:rFonts w:ascii="Arial" w:eastAsia="Yu Gothic" w:hAnsi="Arial" w:cs="Arial" w:hint="eastAsia"/>
          <w:b/>
          <w:bCs/>
          <w:color w:val="C00000"/>
          <w:sz w:val="22"/>
          <w:szCs w:val="22"/>
          <w:lang w:eastAsia="ja-JP"/>
        </w:rPr>
        <w:t>。</w:t>
      </w:r>
    </w:p>
    <w:p w14:paraId="05C6F833" w14:textId="67AF8E32" w:rsidR="001C0BE4" w:rsidRPr="006D61CC" w:rsidRDefault="001C0BE4" w:rsidP="006D61CC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</w:pP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このテンプレートは、大学</w:t>
      </w:r>
      <w:r w:rsidRPr="006D61CC"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  <w:t>/</w:t>
      </w: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機関の広報担当者および</w:t>
      </w:r>
      <w:r w:rsidRPr="006D61CC"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  <w:t xml:space="preserve"> Campus-Wide License </w:t>
      </w: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に</w:t>
      </w:r>
      <w:r w:rsidR="00F522E0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関する</w:t>
      </w:r>
      <w:r w:rsidR="0090480F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案内</w:t>
      </w: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を担当する方</w:t>
      </w:r>
      <w:r w:rsidR="00096C25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に向けたものです</w:t>
      </w: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。</w:t>
      </w:r>
      <w:r w:rsidRPr="006D61CC"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  <w:t xml:space="preserve"> </w:t>
      </w:r>
    </w:p>
    <w:p w14:paraId="3D2C6EF4" w14:textId="25BAC358" w:rsidR="001C0BE4" w:rsidRPr="006D61CC" w:rsidRDefault="00F57847" w:rsidP="006D61CC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</w:pP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内容</w:t>
      </w:r>
      <w:r w:rsidR="001C0BE4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をカスタマイズして、</w:t>
      </w:r>
      <w:r w:rsidR="002A2428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学内での</w:t>
      </w:r>
      <w:r w:rsidR="001C0BE4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連絡や外部</w:t>
      </w:r>
      <w:r w:rsidR="0090480F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向け</w:t>
      </w:r>
      <w:r w:rsidR="001C0BE4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リリースに使用できます。</w:t>
      </w:r>
      <w:r w:rsidR="001C0BE4" w:rsidRPr="006D61CC"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  <w:t xml:space="preserve"> </w:t>
      </w:r>
    </w:p>
    <w:p w14:paraId="6CA969D8" w14:textId="08E4DB1E" w:rsidR="001C0BE4" w:rsidRPr="006D61CC" w:rsidRDefault="0061273A" w:rsidP="006D61CC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</w:pP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以下は、</w:t>
      </w:r>
      <w:r w:rsidR="001C0BE4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メールで共有する際の件名とプリヘッダー</w:t>
      </w:r>
      <w:r w:rsidR="00053B64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テキスト</w:t>
      </w: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案</w:t>
      </w:r>
      <w:r w:rsidR="001C0BE4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です。</w:t>
      </w:r>
    </w:p>
    <w:p w14:paraId="3A4E7031" w14:textId="563C883B" w:rsidR="001C0BE4" w:rsidRPr="006D61CC" w:rsidRDefault="001C0BE4" w:rsidP="006D61C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</w:pP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件名</w:t>
      </w:r>
      <w:r w:rsidRPr="006D61CC"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  <w:t xml:space="preserve">: </w:t>
      </w:r>
      <w:r w:rsidR="00526C1E" w:rsidRPr="006D61CC">
        <w:rPr>
          <w:rStyle w:val="normaltextrun"/>
          <w:rFonts w:ascii="Arial" w:eastAsia="Yu Gothic" w:hAnsi="Arial" w:cs="Arial" w:hint="eastAsia"/>
          <w:b/>
          <w:bCs/>
          <w:sz w:val="22"/>
          <w:szCs w:val="22"/>
          <w:shd w:val="clear" w:color="auto" w:fill="FFFF00"/>
          <w:lang w:eastAsia="ja-JP"/>
        </w:rPr>
        <w:t>大学</w:t>
      </w:r>
      <w:r w:rsidR="00526C1E" w:rsidRPr="006D61CC">
        <w:rPr>
          <w:rStyle w:val="normaltextrun"/>
          <w:rFonts w:ascii="Arial" w:eastAsia="Yu Gothic" w:hAnsi="Arial" w:cs="Arial"/>
          <w:b/>
          <w:bCs/>
          <w:sz w:val="22"/>
          <w:szCs w:val="22"/>
          <w:shd w:val="clear" w:color="auto" w:fill="FFFF00"/>
          <w:lang w:eastAsia="ja-JP"/>
        </w:rPr>
        <w:t>/</w:t>
      </w:r>
      <w:r w:rsidR="00526C1E" w:rsidRPr="006D61CC">
        <w:rPr>
          <w:rStyle w:val="normaltextrun"/>
          <w:rFonts w:ascii="Arial" w:eastAsia="Yu Gothic" w:hAnsi="Arial" w:cs="Arial" w:hint="eastAsia"/>
          <w:b/>
          <w:bCs/>
          <w:sz w:val="22"/>
          <w:szCs w:val="22"/>
          <w:shd w:val="clear" w:color="auto" w:fill="FFFF00"/>
          <w:lang w:eastAsia="ja-JP"/>
        </w:rPr>
        <w:t>機関名</w:t>
      </w:r>
      <w:r w:rsidRPr="006D61CC">
        <w:rPr>
          <w:rStyle w:val="normaltextrun"/>
          <w:rFonts w:ascii="Arial" w:eastAsia="Yu Gothic" w:hAnsi="Arial" w:cs="MS Gothic" w:hint="eastAsia"/>
          <w:color w:val="C00000"/>
          <w:sz w:val="22"/>
          <w:szCs w:val="22"/>
          <w:lang w:eastAsia="ja-JP"/>
        </w:rPr>
        <w:t>での</w:t>
      </w:r>
      <w:r w:rsidRPr="006D61CC"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  <w:t xml:space="preserve"> MATLAB </w:t>
      </w:r>
      <w:r w:rsidRPr="006D61CC">
        <w:rPr>
          <w:rStyle w:val="normaltextrun"/>
          <w:rFonts w:ascii="Arial" w:eastAsia="Yu Gothic" w:hAnsi="Arial" w:cs="MS Gothic" w:hint="eastAsia"/>
          <w:color w:val="C00000"/>
          <w:sz w:val="22"/>
          <w:szCs w:val="22"/>
          <w:lang w:eastAsia="ja-JP"/>
        </w:rPr>
        <w:t>および</w:t>
      </w:r>
      <w:r w:rsidRPr="006D61CC"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  <w:t xml:space="preserve"> Simulink </w:t>
      </w:r>
      <w:r w:rsidR="0046766F" w:rsidRPr="006D61CC">
        <w:rPr>
          <w:rStyle w:val="normaltextrun"/>
          <w:rFonts w:ascii="Arial" w:eastAsia="Yu Gothic" w:hAnsi="Arial" w:cs="MS Gothic" w:hint="eastAsia"/>
          <w:color w:val="C00000"/>
          <w:sz w:val="22"/>
          <w:szCs w:val="22"/>
          <w:lang w:eastAsia="ja-JP"/>
        </w:rPr>
        <w:t>の全学利用について</w:t>
      </w:r>
    </w:p>
    <w:p w14:paraId="396117B5" w14:textId="27D7EE1A" w:rsidR="001C0BE4" w:rsidRPr="006D61CC" w:rsidRDefault="001C0BE4" w:rsidP="006D61C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eastAsia="Yu Gothic" w:hAnsi="Arial" w:cs="Calibri"/>
          <w:color w:val="C00000"/>
          <w:sz w:val="22"/>
          <w:szCs w:val="22"/>
          <w:lang w:eastAsia="ja-JP"/>
        </w:rPr>
      </w:pP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プリヘッダー</w:t>
      </w:r>
      <w:r w:rsidR="008C7E59" w:rsidRPr="006D61CC">
        <w:rPr>
          <w:rStyle w:val="normaltextrun"/>
          <w:rFonts w:ascii="Arial" w:eastAsia="Yu Gothic" w:hAnsi="Arial" w:cs="Arial"/>
          <w:color w:val="C00000"/>
          <w:sz w:val="22"/>
          <w:szCs w:val="22"/>
          <w:lang w:eastAsia="ja-JP"/>
        </w:rPr>
        <w:t>:</w:t>
      </w:r>
      <w:r w:rsidR="00017B07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 xml:space="preserve"> </w:t>
      </w: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キャンパスの内外</w:t>
      </w:r>
      <w:r w:rsidR="00A934F3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を問わず</w:t>
      </w:r>
      <w:r w:rsidR="0046766F"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、</w:t>
      </w:r>
      <w:r w:rsidRPr="006D61CC">
        <w:rPr>
          <w:rStyle w:val="normaltextrun"/>
          <w:rFonts w:ascii="Arial" w:eastAsia="Yu Gothic" w:hAnsi="Arial" w:cs="Arial" w:hint="eastAsia"/>
          <w:color w:val="C00000"/>
          <w:sz w:val="22"/>
          <w:szCs w:val="22"/>
          <w:lang w:eastAsia="ja-JP"/>
        </w:rPr>
        <w:t>すべてのデバイスで利用可能</w:t>
      </w:r>
      <w:r w:rsidRPr="006D61CC">
        <w:rPr>
          <w:rFonts w:ascii="Arial" w:eastAsia="Yu Gothic" w:hAnsi="Arial"/>
          <w:highlight w:val="yellow"/>
          <w:lang w:eastAsia="ja-JP"/>
        </w:rPr>
        <w:br w:type="page"/>
      </w:r>
    </w:p>
    <w:p w14:paraId="5851B905" w14:textId="6E3CDED8" w:rsidR="00474FF8" w:rsidRPr="006D61CC" w:rsidRDefault="00111240" w:rsidP="006D61CC">
      <w:pPr>
        <w:pStyle w:val="Title"/>
        <w:spacing w:line="240" w:lineRule="auto"/>
        <w:rPr>
          <w:rFonts w:eastAsia="游ゴシック Medium"/>
          <w:lang w:eastAsia="ja-JP"/>
        </w:rPr>
      </w:pPr>
      <w:r w:rsidRPr="006D61CC">
        <w:rPr>
          <w:rFonts w:eastAsia="游ゴシック Medium" w:hint="eastAsia"/>
          <w:highlight w:val="yellow"/>
          <w:lang w:eastAsia="ja-JP"/>
        </w:rPr>
        <w:lastRenderedPageBreak/>
        <w:t>大学</w:t>
      </w:r>
      <w:r w:rsidR="00C548B5" w:rsidRPr="006D61CC">
        <w:rPr>
          <w:rFonts w:eastAsia="游ゴシック Medium"/>
          <w:highlight w:val="yellow"/>
          <w:lang w:eastAsia="ja-JP"/>
        </w:rPr>
        <w:t>/</w:t>
      </w:r>
      <w:r w:rsidR="00654F3E" w:rsidRPr="006D61CC">
        <w:rPr>
          <w:rFonts w:eastAsia="游ゴシック Medium" w:hint="eastAsia"/>
          <w:highlight w:val="yellow"/>
          <w:lang w:eastAsia="ja-JP"/>
        </w:rPr>
        <w:t>機関名</w:t>
      </w:r>
      <w:r w:rsidR="0059302C" w:rsidRPr="006D61CC">
        <w:rPr>
          <w:rFonts w:eastAsia="游ゴシック Medium" w:hint="eastAsia"/>
          <w:lang w:eastAsia="ja-JP"/>
        </w:rPr>
        <w:t>で</w:t>
      </w:r>
      <w:r w:rsidR="00C548B5" w:rsidRPr="006D61CC">
        <w:rPr>
          <w:rFonts w:eastAsia="游ゴシック Medium" w:hint="eastAsia"/>
          <w:lang w:eastAsia="ja-JP"/>
        </w:rPr>
        <w:t>は、すべての学生、教員、および研究者</w:t>
      </w:r>
      <w:r w:rsidR="0059302C" w:rsidRPr="006D61CC">
        <w:rPr>
          <w:rFonts w:eastAsia="游ゴシック Medium" w:hint="eastAsia"/>
          <w:lang w:eastAsia="ja-JP"/>
        </w:rPr>
        <w:t>が</w:t>
      </w:r>
      <w:r w:rsidR="00C548B5" w:rsidRPr="006D61CC">
        <w:rPr>
          <w:rFonts w:eastAsia="游ゴシック Medium" w:hint="eastAsia"/>
          <w:lang w:eastAsia="ja-JP"/>
        </w:rPr>
        <w:t>、</w:t>
      </w:r>
      <w:r w:rsidR="00C548B5" w:rsidRPr="006D61CC">
        <w:rPr>
          <w:rFonts w:eastAsia="游ゴシック Medium"/>
          <w:lang w:eastAsia="ja-JP"/>
        </w:rPr>
        <w:t xml:space="preserve">MATLAB </w:t>
      </w:r>
      <w:r w:rsidR="00C548B5" w:rsidRPr="006D61CC">
        <w:rPr>
          <w:rFonts w:eastAsia="游ゴシック Medium" w:hint="eastAsia"/>
          <w:lang w:eastAsia="ja-JP"/>
        </w:rPr>
        <w:t>と</w:t>
      </w:r>
      <w:r w:rsidR="00C548B5" w:rsidRPr="006D61CC">
        <w:rPr>
          <w:rFonts w:eastAsia="游ゴシック Medium"/>
          <w:lang w:eastAsia="ja-JP"/>
        </w:rPr>
        <w:t xml:space="preserve"> Simulink </w:t>
      </w:r>
      <w:r w:rsidR="00275C59" w:rsidRPr="006D61CC">
        <w:rPr>
          <w:rFonts w:eastAsia="游ゴシック Medium" w:hint="eastAsia"/>
          <w:lang w:eastAsia="ja-JP"/>
        </w:rPr>
        <w:t>を</w:t>
      </w:r>
      <w:r w:rsidR="005D3E3D" w:rsidRPr="006D61CC">
        <w:rPr>
          <w:rFonts w:eastAsia="游ゴシック Medium" w:hint="eastAsia"/>
          <w:lang w:eastAsia="ja-JP"/>
        </w:rPr>
        <w:t>自由</w:t>
      </w:r>
      <w:r w:rsidR="00275C59" w:rsidRPr="006D61CC">
        <w:rPr>
          <w:rFonts w:eastAsia="游ゴシック Medium" w:hint="eastAsia"/>
          <w:lang w:eastAsia="ja-JP"/>
        </w:rPr>
        <w:t>に利用でき</w:t>
      </w:r>
      <w:r w:rsidR="00C548B5" w:rsidRPr="006D61CC">
        <w:rPr>
          <w:rFonts w:eastAsia="游ゴシック Medium" w:hint="eastAsia"/>
          <w:lang w:eastAsia="ja-JP"/>
        </w:rPr>
        <w:t>ます</w:t>
      </w:r>
    </w:p>
    <w:p w14:paraId="575BF1F7" w14:textId="77777777" w:rsidR="00A6314D" w:rsidRPr="006D61CC" w:rsidRDefault="00A6314D" w:rsidP="006D61CC">
      <w:pPr>
        <w:pStyle w:val="Subtitle"/>
        <w:spacing w:line="240" w:lineRule="auto"/>
        <w:rPr>
          <w:rFonts w:eastAsia="Yu Gothic"/>
          <w:lang w:eastAsia="ja-JP"/>
        </w:rPr>
      </w:pPr>
    </w:p>
    <w:p w14:paraId="5233E5F5" w14:textId="74902D99" w:rsidR="00474FF8" w:rsidRPr="006D61CC" w:rsidRDefault="00A6314D" w:rsidP="006D61CC">
      <w:pPr>
        <w:pStyle w:val="Subtitle"/>
        <w:spacing w:line="240" w:lineRule="auto"/>
        <w:rPr>
          <w:rFonts w:eastAsia="Yu Gothic"/>
          <w:lang w:eastAsia="ja-JP"/>
        </w:rPr>
      </w:pPr>
      <w:r w:rsidRPr="006D61CC">
        <w:rPr>
          <w:rFonts w:eastAsia="Yu Gothic"/>
          <w:lang w:eastAsia="ja-JP"/>
        </w:rPr>
        <w:t>Campus-Wide License</w:t>
      </w:r>
      <w:r w:rsidR="0080640D" w:rsidRPr="006D61CC">
        <w:rPr>
          <w:rFonts w:eastAsia="Yu Gothic" w:hint="eastAsia"/>
          <w:lang w:eastAsia="ja-JP"/>
        </w:rPr>
        <w:t>の導入</w:t>
      </w:r>
      <w:r w:rsidR="009D3CA5" w:rsidRPr="006D61CC">
        <w:rPr>
          <w:rFonts w:eastAsia="Yu Gothic" w:hint="eastAsia"/>
          <w:lang w:eastAsia="ja-JP"/>
        </w:rPr>
        <w:t>は</w:t>
      </w:r>
      <w:r w:rsidRPr="006D61CC">
        <w:rPr>
          <w:rFonts w:eastAsia="Yu Gothic" w:hint="eastAsia"/>
          <w:lang w:eastAsia="ja-JP"/>
        </w:rPr>
        <w:t>、</w:t>
      </w:r>
      <w:r w:rsidR="009D3CA5" w:rsidRPr="006D61CC">
        <w:rPr>
          <w:rFonts w:eastAsia="Yu Gothic" w:hint="eastAsia"/>
          <w:lang w:eastAsia="ja-JP"/>
        </w:rPr>
        <w:t>学習</w:t>
      </w:r>
      <w:r w:rsidRPr="006D61CC">
        <w:rPr>
          <w:rFonts w:eastAsia="Yu Gothic" w:hint="eastAsia"/>
          <w:lang w:eastAsia="ja-JP"/>
        </w:rPr>
        <w:t>環境</w:t>
      </w:r>
      <w:r w:rsidR="003D7B0C" w:rsidRPr="006D61CC">
        <w:rPr>
          <w:rFonts w:eastAsia="Yu Gothic" w:hint="eastAsia"/>
          <w:lang w:eastAsia="ja-JP"/>
        </w:rPr>
        <w:t>を</w:t>
      </w:r>
      <w:r w:rsidR="00155016" w:rsidRPr="006D61CC">
        <w:rPr>
          <w:rFonts w:eastAsia="Yu Gothic" w:hint="eastAsia"/>
          <w:lang w:eastAsia="ja-JP"/>
        </w:rPr>
        <w:t>向上</w:t>
      </w:r>
      <w:r w:rsidR="003D7B0C" w:rsidRPr="006D61CC">
        <w:rPr>
          <w:rFonts w:eastAsia="Yu Gothic" w:hint="eastAsia"/>
          <w:lang w:eastAsia="ja-JP"/>
        </w:rPr>
        <w:t>させる</w:t>
      </w:r>
      <w:r w:rsidR="006744C3">
        <w:rPr>
          <w:rFonts w:eastAsia="Yu Gothic" w:hint="eastAsia"/>
          <w:lang w:eastAsia="ja-JP"/>
        </w:rPr>
        <w:t>本校</w:t>
      </w:r>
      <w:r w:rsidR="009D3CA5" w:rsidRPr="006D61CC">
        <w:rPr>
          <w:rFonts w:eastAsia="Yu Gothic" w:hint="eastAsia"/>
          <w:lang w:eastAsia="ja-JP"/>
        </w:rPr>
        <w:t>の</w:t>
      </w:r>
      <w:r w:rsidRPr="006D61CC">
        <w:rPr>
          <w:rFonts w:eastAsia="Yu Gothic" w:hint="eastAsia"/>
          <w:lang w:eastAsia="ja-JP"/>
        </w:rPr>
        <w:t>取り組み</w:t>
      </w:r>
      <w:r w:rsidR="00155016" w:rsidRPr="006D61CC">
        <w:rPr>
          <w:rFonts w:eastAsia="Yu Gothic" w:hint="eastAsia"/>
          <w:lang w:eastAsia="ja-JP"/>
        </w:rPr>
        <w:t>の一環です</w:t>
      </w:r>
    </w:p>
    <w:p w14:paraId="2C09CC7C" w14:textId="3E31868B" w:rsidR="00474FF8" w:rsidRPr="006D61CC" w:rsidRDefault="00474FF8" w:rsidP="006D61CC">
      <w:pPr>
        <w:pStyle w:val="BodyCopy"/>
        <w:spacing w:line="240" w:lineRule="auto"/>
        <w:rPr>
          <w:rFonts w:eastAsia="Yu Gothic"/>
          <w:lang w:eastAsia="ja-JP"/>
        </w:rPr>
      </w:pPr>
    </w:p>
    <w:p w14:paraId="0D035D9D" w14:textId="77777777" w:rsidR="00A6314D" w:rsidRPr="006D61CC" w:rsidRDefault="00A6314D" w:rsidP="006D61CC">
      <w:pPr>
        <w:pStyle w:val="BodyCopy"/>
        <w:spacing w:line="240" w:lineRule="auto"/>
        <w:rPr>
          <w:rFonts w:eastAsia="Yu Gothic"/>
          <w:lang w:eastAsia="ja-JP"/>
        </w:rPr>
      </w:pPr>
    </w:p>
    <w:p w14:paraId="02B6F1E5" w14:textId="587720C5" w:rsidR="00A6314D" w:rsidRPr="006D61CC" w:rsidRDefault="0094723C">
      <w:pPr>
        <w:pStyle w:val="paragraph"/>
        <w:spacing w:before="0" w:beforeAutospacing="0" w:after="120" w:afterAutospacing="0"/>
        <w:textAlignment w:val="baseline"/>
        <w:rPr>
          <w:rFonts w:ascii="Arial" w:eastAsia="Yu Gothic" w:hAnsi="Arial" w:cs="Arial"/>
          <w:sz w:val="19"/>
          <w:szCs w:val="19"/>
          <w:lang w:eastAsia="ja-JP"/>
        </w:rPr>
      </w:pP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大学</w:t>
      </w:r>
      <w:r w:rsidRPr="006D61CC">
        <w:rPr>
          <w:rStyle w:val="normaltextrun"/>
          <w:rFonts w:ascii="Arial" w:eastAsia="Yu Gothic" w:hAnsi="Arial" w:cs="Arial"/>
          <w:b/>
          <w:bCs/>
          <w:sz w:val="19"/>
          <w:szCs w:val="19"/>
          <w:shd w:val="clear" w:color="auto" w:fill="FFFF00"/>
          <w:lang w:eastAsia="ja-JP"/>
        </w:rPr>
        <w:t>/</w:t>
      </w: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機関名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は、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MathWorks 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と契約し、すべての学生、教職員、および研究者が、キャンパスの内外</w:t>
      </w:r>
      <w:r w:rsidR="00AA5E28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を問わず、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あらゆるデバイスで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 MATLAB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、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>Simulink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、</w:t>
      </w:r>
      <w:r w:rsidR="009A3BE7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その他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の製品</w:t>
      </w:r>
      <w:r w:rsidR="009A3BE7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を利用</w:t>
      </w:r>
      <w:r w:rsidR="00AA5E28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できるようにしました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。自己学習形式のオンライン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 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トレーニングなど、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MathWorks 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の学習リソースに</w:t>
      </w:r>
      <w:r w:rsidR="009A3BE7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誰もが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アクセス</w:t>
      </w:r>
      <w:r w:rsidR="009A3BE7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して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、素早く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 MATLAB </w:t>
      </w:r>
      <w:r w:rsidR="00327937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や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 Simulink 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のスキルを身につけることができます。</w:t>
      </w: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大学</w:t>
      </w:r>
      <w:r w:rsidRPr="006D61CC">
        <w:rPr>
          <w:rStyle w:val="normaltextrun"/>
          <w:rFonts w:ascii="Arial" w:eastAsia="Yu Gothic" w:hAnsi="Arial" w:cs="Arial"/>
          <w:b/>
          <w:bCs/>
          <w:sz w:val="19"/>
          <w:szCs w:val="19"/>
          <w:shd w:val="clear" w:color="auto" w:fill="FFFF00"/>
          <w:lang w:eastAsia="ja-JP"/>
        </w:rPr>
        <w:t>/</w:t>
      </w: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機関名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は、</w:t>
      </w:r>
      <w:r w:rsidR="009C209A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全世界で</w:t>
      </w:r>
      <w:r w:rsidR="009C209A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1500 </w:t>
      </w:r>
      <w:r w:rsidR="002E7026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校</w:t>
      </w:r>
      <w:r w:rsidR="009C209A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以上ある</w:t>
      </w:r>
      <w:r w:rsidR="002E7026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 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Campus-Wide License </w:t>
      </w:r>
      <w:r w:rsidR="002E7026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導入校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への仲間入りを果たしました。</w:t>
      </w:r>
      <w:r w:rsidR="00C548B5" w:rsidRPr="006D61CC">
        <w:rPr>
          <w:rStyle w:val="eop"/>
          <w:rFonts w:ascii="Arial" w:eastAsia="Yu Gothic" w:hAnsi="Arial" w:cs="Arial" w:hint="eastAsia"/>
          <w:sz w:val="19"/>
          <w:szCs w:val="19"/>
          <w:lang w:eastAsia="ja-JP"/>
        </w:rPr>
        <w:t> </w:t>
      </w:r>
    </w:p>
    <w:p w14:paraId="3F6A85AE" w14:textId="77777777" w:rsidR="00A6314D" w:rsidRPr="006D61CC" w:rsidRDefault="00A6314D">
      <w:pPr>
        <w:pStyle w:val="paragraph"/>
        <w:spacing w:before="0" w:beforeAutospacing="0" w:after="120" w:afterAutospacing="0"/>
        <w:textAlignment w:val="baseline"/>
        <w:rPr>
          <w:rFonts w:ascii="Arial" w:eastAsia="Yu Gothic" w:hAnsi="Arial" w:cs="Arial"/>
          <w:sz w:val="19"/>
          <w:szCs w:val="19"/>
          <w:lang w:eastAsia="ja-JP"/>
        </w:rPr>
      </w:pPr>
      <w:r w:rsidRPr="006D61CC">
        <w:rPr>
          <w:rStyle w:val="normaltextrun"/>
          <w:rFonts w:ascii="Arial" w:eastAsia="Yu Gothic" w:hAnsi="Arial" w:cs="Cambria Math"/>
          <w:sz w:val="19"/>
          <w:szCs w:val="19"/>
          <w:lang w:eastAsia="ja-JP"/>
        </w:rPr>
        <w:t> </w:t>
      </w:r>
      <w:r w:rsidRPr="006D61CC">
        <w:rPr>
          <w:rStyle w:val="eop"/>
          <w:rFonts w:ascii="Arial" w:eastAsia="Yu Gothic" w:hAnsi="Arial" w:cs="Arial" w:hint="eastAsia"/>
          <w:sz w:val="19"/>
          <w:szCs w:val="19"/>
          <w:lang w:eastAsia="ja-JP"/>
        </w:rPr>
        <w:t> </w:t>
      </w:r>
    </w:p>
    <w:p w14:paraId="7497337C" w14:textId="211BFBD5" w:rsidR="00A6314D" w:rsidRPr="006D61CC" w:rsidRDefault="0094723C">
      <w:pPr>
        <w:pStyle w:val="paragraph"/>
        <w:spacing w:before="0" w:beforeAutospacing="0" w:after="120" w:afterAutospacing="0"/>
        <w:textAlignment w:val="baseline"/>
        <w:rPr>
          <w:rFonts w:ascii="Arial" w:eastAsia="Yu Gothic" w:hAnsi="Arial" w:cs="Arial"/>
          <w:sz w:val="19"/>
          <w:szCs w:val="19"/>
          <w:lang w:eastAsia="ja-JP"/>
        </w:rPr>
      </w:pP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大学</w:t>
      </w:r>
      <w:r w:rsidRPr="006D61CC">
        <w:rPr>
          <w:rStyle w:val="normaltextrun"/>
          <w:rFonts w:ascii="Arial" w:eastAsia="Yu Gothic" w:hAnsi="Arial" w:cs="Arial"/>
          <w:b/>
          <w:bCs/>
          <w:sz w:val="19"/>
          <w:szCs w:val="19"/>
          <w:shd w:val="clear" w:color="auto" w:fill="FFFF00"/>
          <w:lang w:eastAsia="ja-JP"/>
        </w:rPr>
        <w:t>/</w:t>
      </w: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機関名</w:t>
      </w:r>
      <w:r w:rsidR="00577CA7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における</w:t>
      </w:r>
      <w:r w:rsidR="00C80291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、</w:t>
      </w:r>
      <w:r w:rsidR="00577CA7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 </w:t>
      </w:r>
      <w:r w:rsidR="00C80291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技術計算とモデルベースデザインのための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MATLAB 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と</w:t>
      </w:r>
      <w:r w:rsidR="00C548B5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 Simulink </w:t>
      </w:r>
      <w:r w:rsidR="00C80291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の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採用</w:t>
      </w:r>
      <w:r w:rsidR="00C80291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は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、</w:t>
      </w:r>
      <w:r w:rsidR="003352E7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パッケージ化された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業界標準ツール</w:t>
      </w:r>
      <w:r w:rsidR="001932AE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をどこでも利用できるように</w:t>
      </w:r>
      <w:r w:rsidR="00652026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する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こと</w:t>
      </w:r>
      <w:r w:rsidR="00267542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で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、学生、教員、および研究者の学習環境を継続的に強化する</w:t>
      </w:r>
      <w:r w:rsidR="006744C3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本校の</w:t>
      </w:r>
      <w:r w:rsidR="00DE2EAD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姿勢をさらに</w:t>
      </w:r>
      <w:r w:rsidR="006B5241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明確</w:t>
      </w:r>
      <w:r w:rsidR="00093F3A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にしたものです</w:t>
      </w:r>
      <w:r w:rsidR="00C548B5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。</w:t>
      </w:r>
      <w:r w:rsidR="00C548B5" w:rsidRPr="006D61CC">
        <w:rPr>
          <w:rStyle w:val="eop"/>
          <w:rFonts w:ascii="Arial" w:eastAsia="Yu Gothic" w:hAnsi="Arial" w:cs="Arial" w:hint="eastAsia"/>
          <w:sz w:val="19"/>
          <w:szCs w:val="19"/>
          <w:lang w:eastAsia="ja-JP"/>
        </w:rPr>
        <w:t> </w:t>
      </w:r>
    </w:p>
    <w:p w14:paraId="679F13A1" w14:textId="77777777" w:rsidR="00A6314D" w:rsidRPr="006D61CC" w:rsidRDefault="00A6314D">
      <w:pPr>
        <w:pStyle w:val="paragraph"/>
        <w:spacing w:before="0" w:beforeAutospacing="0" w:after="120" w:afterAutospacing="0"/>
        <w:textAlignment w:val="baseline"/>
        <w:rPr>
          <w:rFonts w:ascii="Arial" w:eastAsia="Yu Gothic" w:hAnsi="Arial" w:cs="Arial"/>
          <w:sz w:val="19"/>
          <w:szCs w:val="19"/>
          <w:lang w:eastAsia="ja-JP"/>
        </w:rPr>
      </w:pPr>
      <w:r w:rsidRPr="006D61CC">
        <w:rPr>
          <w:rStyle w:val="normaltextrun"/>
          <w:rFonts w:ascii="Arial" w:eastAsia="Yu Gothic" w:hAnsi="Arial" w:cs="Cambria Math"/>
          <w:sz w:val="19"/>
          <w:szCs w:val="19"/>
          <w:lang w:eastAsia="ja-JP"/>
        </w:rPr>
        <w:t> </w:t>
      </w:r>
      <w:r w:rsidRPr="006D61CC">
        <w:rPr>
          <w:rStyle w:val="eop"/>
          <w:rFonts w:ascii="Arial" w:eastAsia="Yu Gothic" w:hAnsi="Arial" w:cs="Arial" w:hint="eastAsia"/>
          <w:sz w:val="19"/>
          <w:szCs w:val="19"/>
          <w:lang w:eastAsia="ja-JP"/>
        </w:rPr>
        <w:t> </w:t>
      </w:r>
    </w:p>
    <w:p w14:paraId="5CC103CB" w14:textId="5EEE7790" w:rsidR="00A6314D" w:rsidRPr="006D61CC" w:rsidRDefault="0094723C">
      <w:pPr>
        <w:pStyle w:val="paragraph"/>
        <w:spacing w:before="0" w:beforeAutospacing="0" w:after="120" w:afterAutospacing="0"/>
        <w:textAlignment w:val="baseline"/>
        <w:rPr>
          <w:rFonts w:ascii="Arial" w:eastAsia="Yu Gothic" w:hAnsi="Arial" w:cs="Arial"/>
          <w:sz w:val="19"/>
          <w:szCs w:val="19"/>
          <w:lang w:eastAsia="ja-JP"/>
        </w:rPr>
      </w:pP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大学</w:t>
      </w:r>
      <w:r w:rsidRPr="006D61CC">
        <w:rPr>
          <w:rStyle w:val="normaltextrun"/>
          <w:rFonts w:ascii="Arial" w:eastAsia="Yu Gothic" w:hAnsi="Arial" w:cs="Arial"/>
          <w:b/>
          <w:bCs/>
          <w:sz w:val="19"/>
          <w:szCs w:val="19"/>
          <w:shd w:val="clear" w:color="auto" w:fill="FFFF00"/>
          <w:lang w:eastAsia="ja-JP"/>
        </w:rPr>
        <w:t>/</w:t>
      </w: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機関名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の</w:t>
      </w:r>
      <w:r w:rsidR="004B7A7C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 </w:t>
      </w:r>
      <w:r w:rsidR="004B7A7C" w:rsidRPr="006D61CC">
        <w:rPr>
          <w:rStyle w:val="spellingerror"/>
          <w:rFonts w:ascii="Arial" w:eastAsia="Yu Gothic" w:hAnsi="Arial" w:cs="Arial"/>
          <w:sz w:val="19"/>
          <w:szCs w:val="19"/>
          <w:lang w:eastAsia="ja-JP"/>
        </w:rPr>
        <w:t>Campus-Wide</w:t>
      </w:r>
      <w:r w:rsidR="004B7A7C" w:rsidRPr="006D61CC">
        <w:rPr>
          <w:rStyle w:val="normaltextrun"/>
          <w:rFonts w:ascii="Arial" w:eastAsia="Yu Gothic" w:hAnsi="Arial" w:cs="Arial"/>
          <w:sz w:val="19"/>
          <w:szCs w:val="19"/>
          <w:lang w:eastAsia="ja-JP"/>
        </w:rPr>
        <w:t xml:space="preserve"> License 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には、解析、設計、モデリング、シミュレーション、コード生成、およびテスト</w:t>
      </w:r>
      <w:r w:rsidR="00970646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を行う</w:t>
      </w:r>
      <w:r w:rsidR="00CF7C12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ための</w:t>
      </w:r>
      <w:r w:rsidR="00597194" w:rsidRPr="000E3180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理工系学部向け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製品</w:t>
      </w:r>
      <w:r w:rsidR="00237590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に加え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、</w:t>
      </w:r>
      <w:r w:rsidR="00846BAF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経営</w:t>
      </w:r>
      <w:r w:rsidR="0027005F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学部</w:t>
      </w:r>
      <w:r w:rsidR="00846BAF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や経済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学部向けの金融工学</w:t>
      </w:r>
      <w:r w:rsidR="00846BAF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のための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製品</w:t>
      </w:r>
      <w:r w:rsidR="00551085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も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含まれ</w:t>
      </w:r>
      <w:r w:rsidR="00846BAF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てい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ます。</w:t>
      </w: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大学</w:t>
      </w:r>
      <w:r w:rsidRPr="006D61CC">
        <w:rPr>
          <w:rStyle w:val="normaltextrun"/>
          <w:rFonts w:ascii="Arial" w:eastAsia="Yu Gothic" w:hAnsi="Arial" w:cs="Arial"/>
          <w:b/>
          <w:bCs/>
          <w:sz w:val="19"/>
          <w:szCs w:val="19"/>
          <w:shd w:val="clear" w:color="auto" w:fill="FFFF00"/>
          <w:lang w:eastAsia="ja-JP"/>
        </w:rPr>
        <w:t>/</w:t>
      </w:r>
      <w:r w:rsidRPr="006D61CC">
        <w:rPr>
          <w:rStyle w:val="normaltextrun"/>
          <w:rFonts w:ascii="Arial" w:eastAsia="Yu Gothic" w:hAnsi="Arial" w:cs="Arial" w:hint="eastAsia"/>
          <w:b/>
          <w:bCs/>
          <w:sz w:val="19"/>
          <w:szCs w:val="19"/>
          <w:shd w:val="clear" w:color="auto" w:fill="FFFF00"/>
          <w:lang w:eastAsia="ja-JP"/>
        </w:rPr>
        <w:t>機関名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はソフトウェアの管理と配布の</w:t>
      </w:r>
      <w:r w:rsidR="008344C0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管理効率を高め、</w:t>
      </w:r>
      <w:r w:rsidR="00952DC6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すべての学生、教員、および研究者が共通のツールセットをすぐに利用できるように</w:t>
      </w:r>
      <w:r w:rsidR="008B0939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、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集中管理ライセンス</w:t>
      </w:r>
      <w:r w:rsidR="00E70E74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によって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これらのツールを</w:t>
      </w:r>
      <w:r w:rsidR="00306AC6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配布</w:t>
      </w:r>
      <w:r w:rsidR="004B7A7C" w:rsidRPr="006D61CC">
        <w:rPr>
          <w:rStyle w:val="normaltextrun"/>
          <w:rFonts w:ascii="Arial" w:eastAsia="Yu Gothic" w:hAnsi="Arial" w:cs="Arial" w:hint="eastAsia"/>
          <w:sz w:val="19"/>
          <w:szCs w:val="19"/>
          <w:lang w:eastAsia="ja-JP"/>
        </w:rPr>
        <w:t>します。</w:t>
      </w:r>
      <w:r w:rsidR="004B7A7C" w:rsidRPr="006D61CC">
        <w:rPr>
          <w:rStyle w:val="eop"/>
          <w:rFonts w:ascii="Arial" w:eastAsia="Yu Gothic" w:hAnsi="Arial" w:cs="Arial" w:hint="eastAsia"/>
          <w:sz w:val="19"/>
          <w:szCs w:val="19"/>
          <w:lang w:eastAsia="ja-JP"/>
        </w:rPr>
        <w:t> </w:t>
      </w:r>
    </w:p>
    <w:p w14:paraId="73BB69B2" w14:textId="77777777" w:rsidR="00A6314D" w:rsidRPr="006D61CC" w:rsidRDefault="00A6314D">
      <w:pPr>
        <w:pStyle w:val="paragraph"/>
        <w:spacing w:before="0" w:beforeAutospacing="0" w:after="120" w:afterAutospacing="0"/>
        <w:textAlignment w:val="baseline"/>
        <w:rPr>
          <w:rFonts w:ascii="Arial" w:eastAsia="Yu Gothic" w:hAnsi="Arial" w:cs="Arial"/>
          <w:sz w:val="19"/>
          <w:szCs w:val="19"/>
          <w:lang w:eastAsia="ja-JP"/>
        </w:rPr>
      </w:pPr>
      <w:r w:rsidRPr="006D61CC">
        <w:rPr>
          <w:rStyle w:val="normaltextrun"/>
          <w:rFonts w:ascii="Arial" w:eastAsia="Yu Gothic" w:hAnsi="Arial" w:cs="Cambria Math"/>
          <w:sz w:val="19"/>
          <w:szCs w:val="19"/>
          <w:lang w:eastAsia="ja-JP"/>
        </w:rPr>
        <w:t> </w:t>
      </w:r>
      <w:r w:rsidRPr="006D61CC">
        <w:rPr>
          <w:rStyle w:val="eop"/>
          <w:rFonts w:ascii="Arial" w:eastAsia="Yu Gothic" w:hAnsi="Arial" w:cs="Arial" w:hint="eastAsia"/>
          <w:sz w:val="19"/>
          <w:szCs w:val="19"/>
          <w:lang w:eastAsia="ja-JP"/>
        </w:rPr>
        <w:t> </w:t>
      </w:r>
    </w:p>
    <w:p w14:paraId="65570AE5" w14:textId="095066F7" w:rsidR="00F250AA" w:rsidRPr="006D61CC" w:rsidRDefault="0094723C" w:rsidP="006D61CC">
      <w:pPr>
        <w:pStyle w:val="BodyCopy"/>
        <w:spacing w:line="240" w:lineRule="auto"/>
        <w:rPr>
          <w:rStyle w:val="normaltextrun"/>
          <w:rFonts w:eastAsia="Yu Gothic"/>
          <w:lang w:eastAsia="ja-JP"/>
        </w:rPr>
      </w:pPr>
      <w:r w:rsidRPr="006D61CC">
        <w:rPr>
          <w:rStyle w:val="normaltextrun"/>
          <w:rFonts w:eastAsia="Yu Gothic" w:hint="eastAsia"/>
          <w:b/>
          <w:bCs/>
          <w:shd w:val="clear" w:color="auto" w:fill="FFFF00"/>
          <w:lang w:eastAsia="ja-JP"/>
        </w:rPr>
        <w:t>大学</w:t>
      </w:r>
      <w:r w:rsidRPr="006D61CC">
        <w:rPr>
          <w:rStyle w:val="normaltextrun"/>
          <w:rFonts w:eastAsia="Yu Gothic"/>
          <w:b/>
          <w:bCs/>
          <w:shd w:val="clear" w:color="auto" w:fill="FFFF00"/>
          <w:lang w:eastAsia="ja-JP"/>
        </w:rPr>
        <w:t>/</w:t>
      </w:r>
      <w:r w:rsidRPr="006D61CC">
        <w:rPr>
          <w:rStyle w:val="normaltextrun"/>
          <w:rFonts w:eastAsia="Yu Gothic" w:hint="eastAsia"/>
          <w:b/>
          <w:bCs/>
          <w:shd w:val="clear" w:color="auto" w:fill="FFFF00"/>
          <w:lang w:eastAsia="ja-JP"/>
        </w:rPr>
        <w:t>機関名</w:t>
      </w:r>
      <w:r w:rsidR="00A6314D" w:rsidRPr="006D61CC">
        <w:rPr>
          <w:rStyle w:val="normaltextrun"/>
          <w:rFonts w:eastAsia="Yu Gothic" w:hint="eastAsia"/>
          <w:spacing w:val="2"/>
          <w:lang w:eastAsia="ja-JP"/>
        </w:rPr>
        <w:t>と</w:t>
      </w:r>
      <w:r w:rsidR="00A6314D" w:rsidRPr="006D61CC">
        <w:rPr>
          <w:rStyle w:val="normaltextrun"/>
          <w:rFonts w:eastAsia="Yu Gothic"/>
          <w:spacing w:val="2"/>
          <w:lang w:eastAsia="ja-JP"/>
        </w:rPr>
        <w:t xml:space="preserve"> MathWorks </w:t>
      </w:r>
      <w:r w:rsidR="00A6314D" w:rsidRPr="006D61CC">
        <w:rPr>
          <w:rStyle w:val="normaltextrun"/>
          <w:rFonts w:eastAsia="Yu Gothic" w:hint="eastAsia"/>
          <w:spacing w:val="2"/>
          <w:lang w:eastAsia="ja-JP"/>
        </w:rPr>
        <w:t>の契約により、ソフトウェアと関連するドキュメンテーション</w:t>
      </w:r>
      <w:r w:rsidR="00B439C4" w:rsidRPr="006D61CC">
        <w:rPr>
          <w:rStyle w:val="normaltextrun"/>
          <w:rFonts w:eastAsia="Yu Gothic" w:hint="eastAsia"/>
          <w:spacing w:val="2"/>
          <w:lang w:eastAsia="ja-JP"/>
        </w:rPr>
        <w:t>の他</w:t>
      </w:r>
      <w:r w:rsidR="00A6314D" w:rsidRPr="006D61CC">
        <w:rPr>
          <w:rStyle w:val="normaltextrun"/>
          <w:rFonts w:eastAsia="Yu Gothic" w:hint="eastAsia"/>
          <w:spacing w:val="2"/>
          <w:lang w:eastAsia="ja-JP"/>
        </w:rPr>
        <w:t>、</w:t>
      </w:r>
      <w:r w:rsidR="004B4D2E" w:rsidRPr="006D61CC">
        <w:rPr>
          <w:rStyle w:val="normaltextrun"/>
          <w:rFonts w:eastAsia="Yu Gothic" w:hint="eastAsia"/>
          <w:spacing w:val="2"/>
          <w:lang w:eastAsia="ja-JP"/>
        </w:rPr>
        <w:t>最新の</w:t>
      </w:r>
      <w:r w:rsidR="00A6314D" w:rsidRPr="006D61CC">
        <w:rPr>
          <w:rStyle w:val="normaltextrun"/>
          <w:rFonts w:eastAsia="Yu Gothic" w:hint="eastAsia"/>
          <w:lang w:eastAsia="ja-JP"/>
        </w:rPr>
        <w:t>リリース</w:t>
      </w:r>
      <w:r w:rsidR="00B439C4" w:rsidRPr="006D61CC">
        <w:rPr>
          <w:rStyle w:val="normaltextrun"/>
          <w:rFonts w:eastAsia="Yu Gothic" w:hint="eastAsia"/>
          <w:lang w:eastAsia="ja-JP"/>
        </w:rPr>
        <w:t>も</w:t>
      </w:r>
      <w:r w:rsidR="00A6314D" w:rsidRPr="006D61CC">
        <w:rPr>
          <w:rStyle w:val="normaltextrun"/>
          <w:rFonts w:eastAsia="Yu Gothic" w:hint="eastAsia"/>
          <w:lang w:eastAsia="ja-JP"/>
        </w:rPr>
        <w:t>すぐに</w:t>
      </w:r>
      <w:r w:rsidR="00B439C4" w:rsidRPr="006D61CC">
        <w:rPr>
          <w:rStyle w:val="normaltextrun"/>
          <w:rFonts w:eastAsia="Yu Gothic" w:hint="eastAsia"/>
          <w:lang w:eastAsia="ja-JP"/>
        </w:rPr>
        <w:t>利用</w:t>
      </w:r>
      <w:r w:rsidR="00A6314D" w:rsidRPr="006D61CC">
        <w:rPr>
          <w:rStyle w:val="normaltextrun"/>
          <w:rFonts w:eastAsia="Yu Gothic" w:hint="eastAsia"/>
          <w:lang w:eastAsia="ja-JP"/>
        </w:rPr>
        <w:t>できます。</w:t>
      </w:r>
      <w:r w:rsidR="00A6314D" w:rsidRPr="006D61CC">
        <w:rPr>
          <w:rStyle w:val="normaltextrun"/>
          <w:rFonts w:eastAsia="Yu Gothic"/>
          <w:lang w:eastAsia="ja-JP"/>
        </w:rPr>
        <w:t xml:space="preserve">Campus-Wide License </w:t>
      </w:r>
      <w:r w:rsidR="00BF7FDA" w:rsidRPr="006D61CC">
        <w:rPr>
          <w:rStyle w:val="normaltextrun"/>
          <w:rFonts w:eastAsia="Yu Gothic" w:hint="eastAsia"/>
          <w:lang w:eastAsia="ja-JP"/>
        </w:rPr>
        <w:t>により</w:t>
      </w:r>
      <w:r w:rsidR="00A6314D" w:rsidRPr="006D61CC">
        <w:rPr>
          <w:rStyle w:val="normaltextrun"/>
          <w:rFonts w:eastAsia="Yu Gothic" w:hint="eastAsia"/>
          <w:lang w:eastAsia="ja-JP"/>
        </w:rPr>
        <w:t>、大学</w:t>
      </w:r>
      <w:r w:rsidR="00C31256" w:rsidRPr="006D61CC">
        <w:rPr>
          <w:rStyle w:val="normaltextrun"/>
          <w:rFonts w:eastAsia="Yu Gothic" w:hint="eastAsia"/>
          <w:lang w:eastAsia="ja-JP"/>
        </w:rPr>
        <w:t>所有の</w:t>
      </w:r>
      <w:r w:rsidR="00A6314D" w:rsidRPr="006D61CC">
        <w:rPr>
          <w:rStyle w:val="normaltextrun"/>
          <w:rFonts w:eastAsia="Yu Gothic" w:hint="eastAsia"/>
          <w:lang w:eastAsia="ja-JP"/>
        </w:rPr>
        <w:t>コンピューターに</w:t>
      </w:r>
      <w:r w:rsidR="00C31256" w:rsidRPr="006D61CC">
        <w:rPr>
          <w:rStyle w:val="normaltextrun"/>
          <w:rFonts w:eastAsia="Yu Gothic" w:hint="eastAsia"/>
          <w:lang w:eastAsia="ja-JP"/>
        </w:rPr>
        <w:t>も、個人所有のコンピューターにも、</w:t>
      </w:r>
      <w:r w:rsidR="007776CD" w:rsidRPr="006D61CC">
        <w:rPr>
          <w:rStyle w:val="normaltextrun"/>
          <w:rFonts w:eastAsia="Yu Gothic"/>
          <w:lang w:eastAsia="ja-JP"/>
        </w:rPr>
        <w:t xml:space="preserve"> MATLAB </w:t>
      </w:r>
      <w:r w:rsidR="007776CD" w:rsidRPr="006D61CC">
        <w:rPr>
          <w:rStyle w:val="normaltextrun"/>
          <w:rFonts w:eastAsia="Yu Gothic" w:hint="eastAsia"/>
          <w:lang w:eastAsia="ja-JP"/>
        </w:rPr>
        <w:t>や</w:t>
      </w:r>
      <w:r w:rsidR="007776CD" w:rsidRPr="006D61CC">
        <w:rPr>
          <w:rStyle w:val="normaltextrun"/>
          <w:rFonts w:eastAsia="Yu Gothic"/>
          <w:lang w:eastAsia="ja-JP"/>
        </w:rPr>
        <w:t xml:space="preserve"> Simulink </w:t>
      </w:r>
      <w:r w:rsidR="007776CD" w:rsidRPr="006D61CC">
        <w:rPr>
          <w:rStyle w:val="normaltextrun"/>
          <w:rFonts w:eastAsia="Yu Gothic" w:hint="eastAsia"/>
          <w:lang w:eastAsia="ja-JP"/>
        </w:rPr>
        <w:t>を</w:t>
      </w:r>
      <w:r w:rsidR="00A6314D" w:rsidRPr="006D61CC">
        <w:rPr>
          <w:rStyle w:val="normaltextrun"/>
          <w:rFonts w:eastAsia="Yu Gothic" w:hint="eastAsia"/>
          <w:lang w:eastAsia="ja-JP"/>
        </w:rPr>
        <w:t>インストール</w:t>
      </w:r>
      <w:r w:rsidR="00B1558E" w:rsidRPr="006D61CC">
        <w:rPr>
          <w:rStyle w:val="normaltextrun"/>
          <w:rFonts w:eastAsia="Yu Gothic" w:hint="eastAsia"/>
          <w:lang w:eastAsia="ja-JP"/>
        </w:rPr>
        <w:t>でき</w:t>
      </w:r>
      <w:r w:rsidR="00A6314D" w:rsidRPr="006D61CC">
        <w:rPr>
          <w:rStyle w:val="normaltextrun"/>
          <w:rFonts w:eastAsia="Yu Gothic" w:hint="eastAsia"/>
          <w:lang w:eastAsia="ja-JP"/>
        </w:rPr>
        <w:t>ます。</w:t>
      </w:r>
    </w:p>
    <w:p w14:paraId="762FCF6A" w14:textId="233511BE" w:rsidR="001C0BE4" w:rsidRPr="006D61CC" w:rsidRDefault="001C0BE4" w:rsidP="006D61CC">
      <w:pPr>
        <w:pStyle w:val="BodyCopy"/>
        <w:spacing w:line="240" w:lineRule="auto"/>
        <w:rPr>
          <w:rFonts w:eastAsia="Yu Gothic"/>
          <w:lang w:eastAsia="ja-JP"/>
        </w:rPr>
      </w:pPr>
    </w:p>
    <w:p w14:paraId="45F65FCB" w14:textId="2558F602" w:rsidR="001C0BE4" w:rsidRPr="006D61CC" w:rsidRDefault="001C0BE4" w:rsidP="006D61CC">
      <w:pPr>
        <w:pStyle w:val="CalltoAction"/>
        <w:spacing w:line="240" w:lineRule="auto"/>
        <w:rPr>
          <w:rFonts w:eastAsia="Yu Gothic"/>
          <w:lang w:eastAsia="ja-JP"/>
        </w:rPr>
      </w:pPr>
      <w:r w:rsidRPr="006D61CC">
        <w:rPr>
          <w:rFonts w:eastAsia="Yu Gothic" w:hint="eastAsia"/>
          <w:bCs/>
          <w:iCs/>
          <w:lang w:eastAsia="ja-JP"/>
        </w:rPr>
        <w:t>»</w:t>
      </w:r>
      <w:r w:rsidRPr="006D61CC">
        <w:rPr>
          <w:rFonts w:eastAsia="Yu Gothic"/>
          <w:bCs/>
          <w:iCs/>
          <w:lang w:eastAsia="ja-JP"/>
        </w:rPr>
        <w:t xml:space="preserve"> </w:t>
      </w:r>
      <w:hyperlink r:id="rId11" w:history="1">
        <w:r w:rsidRPr="006D61CC">
          <w:rPr>
            <w:rFonts w:eastAsia="Yu Gothic" w:hint="eastAsia"/>
            <w:bCs/>
            <w:iCs/>
            <w:lang w:eastAsia="ja-JP"/>
          </w:rPr>
          <w:t>ソフトウェア</w:t>
        </w:r>
        <w:r w:rsidR="004662A8" w:rsidRPr="006D61CC">
          <w:rPr>
            <w:rFonts w:eastAsia="Yu Gothic" w:hint="eastAsia"/>
            <w:bCs/>
            <w:iCs/>
            <w:lang w:eastAsia="ja-JP"/>
          </w:rPr>
          <w:t>や</w:t>
        </w:r>
        <w:r w:rsidRPr="006D61CC">
          <w:rPr>
            <w:rFonts w:eastAsia="Yu Gothic" w:hint="eastAsia"/>
            <w:bCs/>
            <w:iCs/>
            <w:lang w:eastAsia="ja-JP"/>
          </w:rPr>
          <w:t>その他のリソースのダウンロード手順については</w:t>
        </w:r>
      </w:hyperlink>
      <w:r w:rsidRPr="006D61CC">
        <w:rPr>
          <w:rFonts w:eastAsia="Yu Gothic" w:hint="eastAsia"/>
          <w:b w:val="0"/>
          <w:iCs/>
          <w:lang w:eastAsia="ja-JP"/>
        </w:rPr>
        <w:t>、</w:t>
      </w:r>
      <w:r w:rsidR="0094723C" w:rsidRPr="006D61CC">
        <w:rPr>
          <w:rStyle w:val="normaltextrun"/>
          <w:rFonts w:eastAsia="Yu Gothic" w:hint="eastAsia"/>
          <w:shd w:val="clear" w:color="auto" w:fill="FFFF00"/>
          <w:lang w:eastAsia="ja-JP"/>
        </w:rPr>
        <w:t>大学</w:t>
      </w:r>
      <w:r w:rsidR="0094723C" w:rsidRPr="006D61CC">
        <w:rPr>
          <w:rStyle w:val="normaltextrun"/>
          <w:rFonts w:eastAsia="Yu Gothic"/>
          <w:shd w:val="clear" w:color="auto" w:fill="FFFF00"/>
          <w:lang w:eastAsia="ja-JP"/>
        </w:rPr>
        <w:t>/</w:t>
      </w:r>
      <w:r w:rsidR="0094723C" w:rsidRPr="006D61CC">
        <w:rPr>
          <w:rStyle w:val="normaltextrun"/>
          <w:rFonts w:eastAsia="Yu Gothic" w:hint="eastAsia"/>
          <w:shd w:val="clear" w:color="auto" w:fill="FFFF00"/>
          <w:lang w:eastAsia="ja-JP"/>
        </w:rPr>
        <w:t>機関名</w:t>
      </w:r>
      <w:r w:rsidR="00817233" w:rsidRPr="006D61CC">
        <w:rPr>
          <w:rFonts w:eastAsia="Yu Gothic" w:hint="eastAsia"/>
          <w:bCs/>
          <w:iCs/>
          <w:lang w:eastAsia="ja-JP"/>
        </w:rPr>
        <w:t>の</w:t>
      </w:r>
      <w:r w:rsidRPr="006D61CC">
        <w:rPr>
          <w:rFonts w:eastAsia="Yu Gothic"/>
          <w:bCs/>
          <w:iCs/>
          <w:lang w:eastAsia="ja-JP"/>
        </w:rPr>
        <w:t xml:space="preserve">MATLAB </w:t>
      </w:r>
      <w:r w:rsidR="00817233" w:rsidRPr="006D61CC">
        <w:rPr>
          <w:rFonts w:eastAsia="Yu Gothic" w:hint="eastAsia"/>
          <w:bCs/>
          <w:iCs/>
          <w:lang w:eastAsia="ja-JP"/>
        </w:rPr>
        <w:t>ポータル</w:t>
      </w:r>
      <w:r w:rsidRPr="006D61CC">
        <w:rPr>
          <w:rFonts w:eastAsia="Yu Gothic"/>
          <w:bCs/>
          <w:iCs/>
          <w:lang w:eastAsia="ja-JP"/>
        </w:rPr>
        <w:t xml:space="preserve"> [</w:t>
      </w:r>
      <w:r w:rsidR="00534288" w:rsidRPr="006D61CC">
        <w:rPr>
          <w:rFonts w:eastAsia="Yu Gothic" w:hint="eastAsia"/>
          <w:bCs/>
          <w:iCs/>
          <w:lang w:eastAsia="ja-JP"/>
        </w:rPr>
        <w:t>ポータル</w:t>
      </w:r>
      <w:r w:rsidR="009A063D" w:rsidRPr="006D61CC">
        <w:rPr>
          <w:rFonts w:eastAsia="Yu Gothic" w:hint="eastAsia"/>
          <w:bCs/>
          <w:iCs/>
          <w:lang w:eastAsia="ja-JP"/>
        </w:rPr>
        <w:t>の</w:t>
      </w:r>
      <w:r w:rsidR="00534288" w:rsidRPr="006D61CC">
        <w:rPr>
          <w:rFonts w:eastAsia="Yu Gothic" w:hint="eastAsia"/>
          <w:bCs/>
          <w:iCs/>
          <w:lang w:eastAsia="ja-JP"/>
        </w:rPr>
        <w:t>ハイパーリンク</w:t>
      </w:r>
      <w:r w:rsidRPr="006D61CC">
        <w:rPr>
          <w:rFonts w:eastAsia="Yu Gothic"/>
          <w:bCs/>
          <w:iCs/>
          <w:lang w:eastAsia="ja-JP"/>
        </w:rPr>
        <w:t xml:space="preserve">] </w:t>
      </w:r>
      <w:r w:rsidRPr="006D61CC">
        <w:rPr>
          <w:rFonts w:eastAsia="Yu Gothic" w:hint="eastAsia"/>
          <w:bCs/>
          <w:iCs/>
          <w:lang w:eastAsia="ja-JP"/>
        </w:rPr>
        <w:t>をご</w:t>
      </w:r>
      <w:r w:rsidR="004662A8" w:rsidRPr="006D61CC">
        <w:rPr>
          <w:rFonts w:eastAsia="Yu Gothic" w:hint="eastAsia"/>
          <w:bCs/>
          <w:iCs/>
          <w:lang w:eastAsia="ja-JP"/>
        </w:rPr>
        <w:t>参照</w:t>
      </w:r>
      <w:r w:rsidRPr="006D61CC">
        <w:rPr>
          <w:rFonts w:eastAsia="Yu Gothic" w:hint="eastAsia"/>
          <w:bCs/>
          <w:iCs/>
          <w:lang w:eastAsia="ja-JP"/>
        </w:rPr>
        <w:t>ください。</w:t>
      </w:r>
    </w:p>
    <w:sectPr w:rsidR="001C0BE4" w:rsidRPr="006D61CC" w:rsidSect="006D61CC">
      <w:headerReference w:type="default" r:id="rId12"/>
      <w:footerReference w:type="default" r:id="rId13"/>
      <w:type w:val="continuous"/>
      <w:pgSz w:w="11906" w:h="16838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F5FF" w14:textId="77777777" w:rsidR="00552A06" w:rsidRDefault="00552A06" w:rsidP="00474FF8">
      <w:pPr>
        <w:spacing w:after="0" w:line="240" w:lineRule="auto"/>
      </w:pPr>
      <w:r>
        <w:separator/>
      </w:r>
    </w:p>
  </w:endnote>
  <w:endnote w:type="continuationSeparator" w:id="0">
    <w:p w14:paraId="3D885886" w14:textId="77777777" w:rsidR="00552A06" w:rsidRDefault="00552A06" w:rsidP="004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Medium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566" w14:textId="6EA4C193" w:rsidR="00474FF8" w:rsidRDefault="00474FF8">
    <w:pPr>
      <w:pStyle w:val="Footer"/>
    </w:pPr>
    <w:r>
      <w:rPr>
        <w:noProof/>
        <w:lang w:eastAsia="j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E26F6" wp14:editId="41A310D3">
              <wp:simplePos x="0" y="0"/>
              <wp:positionH relativeFrom="page">
                <wp:posOffset>6907530</wp:posOffset>
              </wp:positionH>
              <wp:positionV relativeFrom="page">
                <wp:posOffset>9544685</wp:posOffset>
              </wp:positionV>
              <wp:extent cx="479425" cy="140970"/>
              <wp:effectExtent l="1905" t="635" r="4445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9658F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lang w:eastAsia="ja"/>
                            </w:rPr>
                            <w:t>00000v01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26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43.9pt;margin-top:751.55pt;width:37.7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" filled="f" stroked="f">
              <v:textbox inset="0,0,0,0">
                <w:txbxContent>
                  <w:p w14:paraId="71A9658F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4"/>
                        <w:lang w:eastAsia="ja"/>
                      </w:rPr>
                      <w:t>00000v01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44C0C" wp14:editId="1EE65708">
              <wp:simplePos x="0" y="0"/>
              <wp:positionH relativeFrom="page">
                <wp:posOffset>393700</wp:posOffset>
              </wp:positionH>
              <wp:positionV relativeFrom="page">
                <wp:posOffset>9515475</wp:posOffset>
              </wp:positionV>
              <wp:extent cx="1071880" cy="170180"/>
              <wp:effectExtent l="3175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C3B63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lang w:eastAsia="ja"/>
                            </w:rPr>
                            <w:t>mathworks.com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44C0C" id="Text Box 21" o:spid="_x0000_s1027" type="#_x0000_t202" style="position:absolute;margin-left:31pt;margin-top:749.25pt;width:84.4pt;height: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Y1rw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" filled="f" stroked="f">
              <v:textbox inset="0,0,0,0">
                <w:txbxContent>
                  <w:p w14:paraId="4A0C3B63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lang w:eastAsia="ja"/>
                      </w:rPr>
                      <w:t>mathworks.com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C925" w14:textId="77777777" w:rsidR="00552A06" w:rsidRDefault="00552A06" w:rsidP="00474FF8">
      <w:pPr>
        <w:spacing w:after="0" w:line="240" w:lineRule="auto"/>
      </w:pPr>
      <w:r>
        <w:separator/>
      </w:r>
    </w:p>
  </w:footnote>
  <w:footnote w:type="continuationSeparator" w:id="0">
    <w:p w14:paraId="4D0A4659" w14:textId="77777777" w:rsidR="00552A06" w:rsidRDefault="00552A06" w:rsidP="004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A2A" w14:textId="17ACEC97" w:rsidR="00474FF8" w:rsidRDefault="00A81262">
    <w:pPr>
      <w:pStyle w:val="Header"/>
    </w:pPr>
    <w:r>
      <w:rPr>
        <w:noProof/>
        <w:lang w:eastAsia="ja"/>
      </w:rPr>
      <w:drawing>
        <wp:anchor distT="0" distB="0" distL="114300" distR="114300" simplePos="0" relativeHeight="251668480" behindDoc="1" locked="0" layoutInCell="1" allowOverlap="1" wp14:anchorId="5FFD0F21" wp14:editId="27F883A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9791797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use-handout-template-us-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9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F242" w14:textId="58D0F810" w:rsidR="00474FF8" w:rsidRDefault="0047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6B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44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0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F8D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5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A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30DB8"/>
    <w:multiLevelType w:val="hybridMultilevel"/>
    <w:tmpl w:val="04D49D82"/>
    <w:lvl w:ilvl="0" w:tplc="2DB620BC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3B8"/>
    <w:multiLevelType w:val="hybridMultilevel"/>
    <w:tmpl w:val="B67C4E08"/>
    <w:lvl w:ilvl="0" w:tplc="A5F2A4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18C4"/>
    <w:multiLevelType w:val="hybridMultilevel"/>
    <w:tmpl w:val="8FB6D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87854"/>
    <w:multiLevelType w:val="hybridMultilevel"/>
    <w:tmpl w:val="2BD629DC"/>
    <w:lvl w:ilvl="0" w:tplc="3C16A292">
      <w:numFmt w:val="bullet"/>
      <w:pStyle w:val="SidebarBulletedLis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B70D85"/>
    <w:multiLevelType w:val="hybridMultilevel"/>
    <w:tmpl w:val="5E0E95D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99AE42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365D"/>
    <w:multiLevelType w:val="hybridMultilevel"/>
    <w:tmpl w:val="C846A172"/>
    <w:lvl w:ilvl="0" w:tplc="2CFE8B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33A"/>
    <w:multiLevelType w:val="hybridMultilevel"/>
    <w:tmpl w:val="8B048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53BF6"/>
    <w:multiLevelType w:val="hybridMultilevel"/>
    <w:tmpl w:val="02BE73C8"/>
    <w:lvl w:ilvl="0" w:tplc="A5F2A41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FE3"/>
    <w:multiLevelType w:val="hybridMultilevel"/>
    <w:tmpl w:val="A1A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843"/>
    <w:multiLevelType w:val="hybridMultilevel"/>
    <w:tmpl w:val="74067DF6"/>
    <w:lvl w:ilvl="0" w:tplc="A5F2A41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45F93"/>
    <w:multiLevelType w:val="hybridMultilevel"/>
    <w:tmpl w:val="9EFA64BC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402F"/>
    <w:multiLevelType w:val="hybridMultilevel"/>
    <w:tmpl w:val="E272EF80"/>
    <w:lvl w:ilvl="0" w:tplc="4BDC893A">
      <w:start w:val="1"/>
      <w:numFmt w:val="bullet"/>
      <w:pStyle w:val="Bulleted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504410A"/>
    <w:multiLevelType w:val="hybridMultilevel"/>
    <w:tmpl w:val="9B0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72"/>
    <w:multiLevelType w:val="hybridMultilevel"/>
    <w:tmpl w:val="927C382C"/>
    <w:lvl w:ilvl="0" w:tplc="7248AFEC">
      <w:start w:val="1"/>
      <w:numFmt w:val="lowerLetter"/>
      <w:pStyle w:val="Numbered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662F"/>
    <w:multiLevelType w:val="hybridMultilevel"/>
    <w:tmpl w:val="AD10E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4CE6"/>
    <w:multiLevelType w:val="hybridMultilevel"/>
    <w:tmpl w:val="B6964E6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0881"/>
    <w:multiLevelType w:val="hybridMultilevel"/>
    <w:tmpl w:val="6BBEF110"/>
    <w:lvl w:ilvl="0" w:tplc="9AEAA5F0">
      <w:start w:val="1"/>
      <w:numFmt w:val="bullet"/>
      <w:pStyle w:val="Bulleted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4"/>
  </w:num>
  <w:num w:numId="5">
    <w:abstractNumId w:val="15"/>
  </w:num>
  <w:num w:numId="6">
    <w:abstractNumId w:val="20"/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71"/>
    <w:rsid w:val="00000AB6"/>
    <w:rsid w:val="000078ED"/>
    <w:rsid w:val="00017B07"/>
    <w:rsid w:val="0002008F"/>
    <w:rsid w:val="00020132"/>
    <w:rsid w:val="0004471B"/>
    <w:rsid w:val="00053B64"/>
    <w:rsid w:val="00064728"/>
    <w:rsid w:val="000909F8"/>
    <w:rsid w:val="00093F3A"/>
    <w:rsid w:val="00096C25"/>
    <w:rsid w:val="000A225B"/>
    <w:rsid w:val="000D177B"/>
    <w:rsid w:val="000E0B86"/>
    <w:rsid w:val="00104F29"/>
    <w:rsid w:val="00111240"/>
    <w:rsid w:val="00121C4C"/>
    <w:rsid w:val="0013563D"/>
    <w:rsid w:val="00140A81"/>
    <w:rsid w:val="00155016"/>
    <w:rsid w:val="001932AE"/>
    <w:rsid w:val="001C0BE4"/>
    <w:rsid w:val="001E4968"/>
    <w:rsid w:val="001E7A61"/>
    <w:rsid w:val="002278C8"/>
    <w:rsid w:val="00237590"/>
    <w:rsid w:val="00267542"/>
    <w:rsid w:val="0027005F"/>
    <w:rsid w:val="00275C59"/>
    <w:rsid w:val="002A2428"/>
    <w:rsid w:val="002B11E9"/>
    <w:rsid w:val="002B6F47"/>
    <w:rsid w:val="002D7C0C"/>
    <w:rsid w:val="002E7026"/>
    <w:rsid w:val="002F4C10"/>
    <w:rsid w:val="002F5B52"/>
    <w:rsid w:val="00306AC6"/>
    <w:rsid w:val="003220A1"/>
    <w:rsid w:val="00324062"/>
    <w:rsid w:val="00327937"/>
    <w:rsid w:val="003328F5"/>
    <w:rsid w:val="003352E7"/>
    <w:rsid w:val="003361A3"/>
    <w:rsid w:val="00354E13"/>
    <w:rsid w:val="00356C3B"/>
    <w:rsid w:val="00373BBE"/>
    <w:rsid w:val="00383D8E"/>
    <w:rsid w:val="003A58EE"/>
    <w:rsid w:val="003C25F8"/>
    <w:rsid w:val="003C5637"/>
    <w:rsid w:val="003D4FF7"/>
    <w:rsid w:val="003D7B0C"/>
    <w:rsid w:val="003E4E88"/>
    <w:rsid w:val="003E69D0"/>
    <w:rsid w:val="003F1B9A"/>
    <w:rsid w:val="00407174"/>
    <w:rsid w:val="0042618C"/>
    <w:rsid w:val="004662A8"/>
    <w:rsid w:val="0046766F"/>
    <w:rsid w:val="00474FF8"/>
    <w:rsid w:val="004933F4"/>
    <w:rsid w:val="004B4D2E"/>
    <w:rsid w:val="004B7A7C"/>
    <w:rsid w:val="004C32F6"/>
    <w:rsid w:val="004F7066"/>
    <w:rsid w:val="00526C1E"/>
    <w:rsid w:val="00526C3B"/>
    <w:rsid w:val="00534288"/>
    <w:rsid w:val="00534386"/>
    <w:rsid w:val="00540B91"/>
    <w:rsid w:val="00546A17"/>
    <w:rsid w:val="00551085"/>
    <w:rsid w:val="00552A06"/>
    <w:rsid w:val="005600DC"/>
    <w:rsid w:val="00572A98"/>
    <w:rsid w:val="00577CA7"/>
    <w:rsid w:val="0059302C"/>
    <w:rsid w:val="00597194"/>
    <w:rsid w:val="005A714B"/>
    <w:rsid w:val="005D1BF9"/>
    <w:rsid w:val="005D3E3D"/>
    <w:rsid w:val="005E2567"/>
    <w:rsid w:val="005F5709"/>
    <w:rsid w:val="006052C2"/>
    <w:rsid w:val="0061273A"/>
    <w:rsid w:val="006201BC"/>
    <w:rsid w:val="00624E6A"/>
    <w:rsid w:val="00640571"/>
    <w:rsid w:val="00644682"/>
    <w:rsid w:val="00652026"/>
    <w:rsid w:val="00654F3E"/>
    <w:rsid w:val="00663C81"/>
    <w:rsid w:val="00664CE7"/>
    <w:rsid w:val="006744C3"/>
    <w:rsid w:val="006923EE"/>
    <w:rsid w:val="006B3739"/>
    <w:rsid w:val="006B5241"/>
    <w:rsid w:val="006D61CC"/>
    <w:rsid w:val="006F3851"/>
    <w:rsid w:val="00717103"/>
    <w:rsid w:val="00720B51"/>
    <w:rsid w:val="00731A7B"/>
    <w:rsid w:val="0076190B"/>
    <w:rsid w:val="00772321"/>
    <w:rsid w:val="007776CD"/>
    <w:rsid w:val="007848EE"/>
    <w:rsid w:val="007E639B"/>
    <w:rsid w:val="007E6543"/>
    <w:rsid w:val="007F18C5"/>
    <w:rsid w:val="007F7DCD"/>
    <w:rsid w:val="0080640D"/>
    <w:rsid w:val="0081705A"/>
    <w:rsid w:val="00817233"/>
    <w:rsid w:val="00820840"/>
    <w:rsid w:val="00821C53"/>
    <w:rsid w:val="00824230"/>
    <w:rsid w:val="008344C0"/>
    <w:rsid w:val="00846BAF"/>
    <w:rsid w:val="0085069D"/>
    <w:rsid w:val="008865B8"/>
    <w:rsid w:val="008971ED"/>
    <w:rsid w:val="008A000B"/>
    <w:rsid w:val="008B0939"/>
    <w:rsid w:val="008C03E9"/>
    <w:rsid w:val="008C7E59"/>
    <w:rsid w:val="008E0276"/>
    <w:rsid w:val="008E0E6C"/>
    <w:rsid w:val="0090480F"/>
    <w:rsid w:val="0093215D"/>
    <w:rsid w:val="0094723C"/>
    <w:rsid w:val="00952DC6"/>
    <w:rsid w:val="00953530"/>
    <w:rsid w:val="00962018"/>
    <w:rsid w:val="009632BB"/>
    <w:rsid w:val="00963B9D"/>
    <w:rsid w:val="00963BFA"/>
    <w:rsid w:val="00970646"/>
    <w:rsid w:val="00974E41"/>
    <w:rsid w:val="00992E48"/>
    <w:rsid w:val="009A063D"/>
    <w:rsid w:val="009A2EBA"/>
    <w:rsid w:val="009A3BE7"/>
    <w:rsid w:val="009C209A"/>
    <w:rsid w:val="009D3CA5"/>
    <w:rsid w:val="009D7A33"/>
    <w:rsid w:val="009F2940"/>
    <w:rsid w:val="00A0337C"/>
    <w:rsid w:val="00A6314D"/>
    <w:rsid w:val="00A72828"/>
    <w:rsid w:val="00A81262"/>
    <w:rsid w:val="00A934F3"/>
    <w:rsid w:val="00AA3CEA"/>
    <w:rsid w:val="00AA5E28"/>
    <w:rsid w:val="00AE1C2D"/>
    <w:rsid w:val="00AF643E"/>
    <w:rsid w:val="00B1558E"/>
    <w:rsid w:val="00B220B4"/>
    <w:rsid w:val="00B311FB"/>
    <w:rsid w:val="00B35EBF"/>
    <w:rsid w:val="00B439C4"/>
    <w:rsid w:val="00B820C4"/>
    <w:rsid w:val="00BB5C98"/>
    <w:rsid w:val="00BD2861"/>
    <w:rsid w:val="00BD62CD"/>
    <w:rsid w:val="00BE6BFE"/>
    <w:rsid w:val="00BE7BC1"/>
    <w:rsid w:val="00BF1A73"/>
    <w:rsid w:val="00BF7FDA"/>
    <w:rsid w:val="00C03233"/>
    <w:rsid w:val="00C113FD"/>
    <w:rsid w:val="00C16225"/>
    <w:rsid w:val="00C21CA4"/>
    <w:rsid w:val="00C26168"/>
    <w:rsid w:val="00C31256"/>
    <w:rsid w:val="00C548B5"/>
    <w:rsid w:val="00C55165"/>
    <w:rsid w:val="00C75544"/>
    <w:rsid w:val="00C80291"/>
    <w:rsid w:val="00C81A9A"/>
    <w:rsid w:val="00C8226A"/>
    <w:rsid w:val="00CA7C7F"/>
    <w:rsid w:val="00CB509C"/>
    <w:rsid w:val="00CF2D50"/>
    <w:rsid w:val="00CF32F8"/>
    <w:rsid w:val="00CF744C"/>
    <w:rsid w:val="00CF7C12"/>
    <w:rsid w:val="00D03272"/>
    <w:rsid w:val="00D0454E"/>
    <w:rsid w:val="00D07BD0"/>
    <w:rsid w:val="00D37FEE"/>
    <w:rsid w:val="00D66E7B"/>
    <w:rsid w:val="00D8143E"/>
    <w:rsid w:val="00D95B3F"/>
    <w:rsid w:val="00D9662E"/>
    <w:rsid w:val="00DA1EAE"/>
    <w:rsid w:val="00DE2EAD"/>
    <w:rsid w:val="00E00925"/>
    <w:rsid w:val="00E04E57"/>
    <w:rsid w:val="00E0546C"/>
    <w:rsid w:val="00E333C4"/>
    <w:rsid w:val="00E34DDF"/>
    <w:rsid w:val="00E37CEA"/>
    <w:rsid w:val="00E42F73"/>
    <w:rsid w:val="00E52A45"/>
    <w:rsid w:val="00E64966"/>
    <w:rsid w:val="00E6691C"/>
    <w:rsid w:val="00E70E74"/>
    <w:rsid w:val="00E71D0E"/>
    <w:rsid w:val="00E770DE"/>
    <w:rsid w:val="00E80529"/>
    <w:rsid w:val="00E929C1"/>
    <w:rsid w:val="00ED728D"/>
    <w:rsid w:val="00EE0675"/>
    <w:rsid w:val="00F250AA"/>
    <w:rsid w:val="00F36033"/>
    <w:rsid w:val="00F522E0"/>
    <w:rsid w:val="00F5568A"/>
    <w:rsid w:val="00F57847"/>
    <w:rsid w:val="00FB3DAC"/>
    <w:rsid w:val="00FC6F22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47B73"/>
  <w15:chartTrackingRefBased/>
  <w15:docId w15:val="{4B262BDE-D29F-3D48-8C56-18E3159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968"/>
  </w:style>
  <w:style w:type="paragraph" w:styleId="Heading1">
    <w:name w:val="heading 1"/>
    <w:basedOn w:val="Normal"/>
    <w:next w:val="Normal"/>
    <w:link w:val="Heading1Char"/>
    <w:uiPriority w:val="9"/>
    <w:qFormat/>
    <w:rsid w:val="00974E41"/>
    <w:pPr>
      <w:spacing w:before="160"/>
      <w:outlineLvl w:val="0"/>
    </w:pPr>
    <w:rPr>
      <w:rFonts w:ascii="Arial" w:hAnsi="Arial" w:cs="Arial"/>
      <w:b/>
      <w:color w:val="2F7EB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41"/>
    <w:pPr>
      <w:spacing w:before="160"/>
      <w:outlineLvl w:val="1"/>
    </w:pPr>
    <w:rPr>
      <w:rFonts w:ascii="Arial" w:hAnsi="Arial" w:cs="Arial"/>
      <w:b/>
      <w:color w:val="2F7EB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E41"/>
    <w:pPr>
      <w:spacing w:before="160"/>
      <w:outlineLvl w:val="2"/>
    </w:pPr>
    <w:rPr>
      <w:rFonts w:ascii="Arial" w:hAnsi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F8"/>
  </w:style>
  <w:style w:type="paragraph" w:styleId="Footer">
    <w:name w:val="footer"/>
    <w:basedOn w:val="Normal"/>
    <w:link w:val="Foot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F8"/>
  </w:style>
  <w:style w:type="paragraph" w:customStyle="1" w:styleId="TableBody">
    <w:name w:val="Table Body"/>
    <w:basedOn w:val="BodyCopy"/>
    <w:uiPriority w:val="1"/>
    <w:qFormat/>
    <w:rsid w:val="00D37FEE"/>
    <w:pPr>
      <w:widowControl w:val="0"/>
      <w:autoSpaceDE w:val="0"/>
      <w:autoSpaceDN w:val="0"/>
      <w:spacing w:after="0"/>
    </w:pPr>
    <w:rPr>
      <w:rFonts w:eastAsia="Futura Std Book" w:cs="Futura Std Book"/>
    </w:rPr>
  </w:style>
  <w:style w:type="paragraph" w:customStyle="1" w:styleId="BodyCopy">
    <w:name w:val="Body Copy"/>
    <w:basedOn w:val="Normal"/>
    <w:qFormat/>
    <w:rsid w:val="006F3851"/>
    <w:pPr>
      <w:spacing w:after="120" w:line="264" w:lineRule="auto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974E41"/>
    <w:rPr>
      <w:rFonts w:ascii="Arial" w:hAnsi="Arial" w:cs="Arial"/>
      <w:b/>
      <w:color w:val="2F7EB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4E41"/>
    <w:rPr>
      <w:rFonts w:ascii="Arial" w:hAnsi="Arial" w:cs="Arial"/>
      <w:b/>
      <w:color w:val="2F7EB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E41"/>
    <w:rPr>
      <w:rFonts w:ascii="Arial" w:hAnsi="Arial" w:cs="Arial"/>
      <w:b/>
      <w:sz w:val="19"/>
      <w:szCs w:val="19"/>
    </w:rPr>
  </w:style>
  <w:style w:type="paragraph" w:customStyle="1" w:styleId="BulletedList1">
    <w:name w:val="Bulleted List 1"/>
    <w:basedOn w:val="BodyCopy"/>
    <w:qFormat/>
    <w:rsid w:val="00820840"/>
    <w:pPr>
      <w:numPr>
        <w:numId w:val="3"/>
      </w:numPr>
      <w:spacing w:after="80"/>
    </w:pPr>
  </w:style>
  <w:style w:type="paragraph" w:customStyle="1" w:styleId="BulletedList2">
    <w:name w:val="Bulleted List 2"/>
    <w:basedOn w:val="BulletedList1"/>
    <w:qFormat/>
    <w:rsid w:val="00E80529"/>
    <w:pPr>
      <w:numPr>
        <w:numId w:val="13"/>
      </w:numPr>
    </w:pPr>
  </w:style>
  <w:style w:type="paragraph" w:customStyle="1" w:styleId="NumberedList2">
    <w:name w:val="Numbered List 2"/>
    <w:basedOn w:val="NumberedList1"/>
    <w:qFormat/>
    <w:rsid w:val="00121C4C"/>
    <w:pPr>
      <w:numPr>
        <w:numId w:val="7"/>
      </w:numPr>
    </w:pPr>
  </w:style>
  <w:style w:type="paragraph" w:customStyle="1" w:styleId="CalltoAction">
    <w:name w:val="Call to Action"/>
    <w:basedOn w:val="BodyCopy"/>
    <w:qFormat/>
    <w:rsid w:val="00FD1C4E"/>
    <w:rPr>
      <w:b/>
      <w:i/>
      <w:color w:val="2F7EB2"/>
    </w:rPr>
  </w:style>
  <w:style w:type="paragraph" w:customStyle="1" w:styleId="TableHeader">
    <w:name w:val="Table Header"/>
    <w:basedOn w:val="TableBody"/>
    <w:qFormat/>
    <w:rsid w:val="00992E48"/>
    <w:rPr>
      <w:rFonts w:cs="Arial"/>
      <w:b/>
      <w:color w:val="FFFFFF"/>
      <w:sz w:val="20"/>
    </w:rPr>
  </w:style>
  <w:style w:type="paragraph" w:customStyle="1" w:styleId="SidebarBodyCopy">
    <w:name w:val="Sidebar Body Copy"/>
    <w:basedOn w:val="BodyCopy"/>
    <w:qFormat/>
    <w:rsid w:val="0013563D"/>
    <w:pPr>
      <w:spacing w:after="80"/>
    </w:pPr>
    <w:rPr>
      <w:sz w:val="16"/>
      <w:szCs w:val="16"/>
    </w:rPr>
  </w:style>
  <w:style w:type="paragraph" w:customStyle="1" w:styleId="SidebarBulletedList">
    <w:name w:val="Sidebar Bulleted List"/>
    <w:basedOn w:val="BulletedList1"/>
    <w:qFormat/>
    <w:rsid w:val="00D37FEE"/>
    <w:pPr>
      <w:numPr>
        <w:numId w:val="12"/>
      </w:numPr>
      <w:ind w:left="432" w:hanging="288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63D"/>
    <w:pPr>
      <w:spacing w:after="0"/>
    </w:pPr>
    <w:rPr>
      <w:rFonts w:ascii="Arial" w:hAnsi="Arial" w:cs="Arial"/>
      <w:color w:val="CB601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563D"/>
    <w:rPr>
      <w:rFonts w:ascii="Arial" w:hAnsi="Arial" w:cs="Arial"/>
      <w:color w:val="CB60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63D"/>
    <w:pPr>
      <w:spacing w:after="0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63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6C"/>
    <w:rPr>
      <w:b/>
      <w:i/>
      <w:color w:val="2F7EB2"/>
      <w:u w:val="none"/>
    </w:rPr>
  </w:style>
  <w:style w:type="paragraph" w:customStyle="1" w:styleId="NumberedList1">
    <w:name w:val="Numbered List 1"/>
    <w:basedOn w:val="BulletedList1"/>
    <w:qFormat/>
    <w:rsid w:val="00E80529"/>
    <w:pPr>
      <w:numPr>
        <w:numId w:val="14"/>
      </w:numPr>
      <w:ind w:left="360"/>
    </w:pPr>
  </w:style>
  <w:style w:type="paragraph" w:customStyle="1" w:styleId="ImageCaption">
    <w:name w:val="Image Caption"/>
    <w:basedOn w:val="BodyCopy"/>
    <w:qFormat/>
    <w:rsid w:val="00E333C4"/>
    <w:pPr>
      <w:spacing w:before="40"/>
      <w:jc w:val="center"/>
    </w:pPr>
    <w:rPr>
      <w:sz w:val="14"/>
    </w:rPr>
  </w:style>
  <w:style w:type="paragraph" w:customStyle="1" w:styleId="Rule">
    <w:name w:val="Rule"/>
    <w:basedOn w:val="BodyCopy"/>
    <w:next w:val="Heading3"/>
    <w:qFormat/>
    <w:rsid w:val="00772321"/>
    <w:pPr>
      <w:pBdr>
        <w:bottom w:val="single" w:sz="4" w:space="1" w:color="auto"/>
      </w:pBdr>
    </w:pPr>
    <w:rPr>
      <w:noProof/>
    </w:rPr>
  </w:style>
  <w:style w:type="paragraph" w:customStyle="1" w:styleId="Image">
    <w:name w:val="Image"/>
    <w:basedOn w:val="BodyCopy"/>
    <w:qFormat/>
    <w:rsid w:val="00E333C4"/>
    <w:pPr>
      <w:spacing w:after="0"/>
      <w:jc w:val="center"/>
    </w:pPr>
    <w:rPr>
      <w:noProof/>
    </w:rPr>
  </w:style>
  <w:style w:type="paragraph" w:customStyle="1" w:styleId="NoParagraphStyle">
    <w:name w:val="[No Paragraph Style]"/>
    <w:rsid w:val="00B220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tnumberTextStyles">
    <w:name w:val="part number (Text Styles)"/>
    <w:basedOn w:val="NoParagraphStyle"/>
    <w:uiPriority w:val="99"/>
    <w:rsid w:val="00B220B4"/>
    <w:pPr>
      <w:spacing w:line="180" w:lineRule="atLeast"/>
      <w:jc w:val="right"/>
      <w:textAlignment w:val="baseline"/>
    </w:pPr>
    <w:rPr>
      <w:rFonts w:ascii="Futura Std Book" w:hAnsi="Futura Std Book" w:cs="Futura Std Book"/>
      <w:sz w:val="12"/>
      <w:szCs w:val="12"/>
    </w:rPr>
  </w:style>
  <w:style w:type="paragraph" w:customStyle="1" w:styleId="paragraph">
    <w:name w:val="paragraph"/>
    <w:basedOn w:val="Normal"/>
    <w:rsid w:val="00A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14D"/>
  </w:style>
  <w:style w:type="character" w:customStyle="1" w:styleId="eop">
    <w:name w:val="eop"/>
    <w:basedOn w:val="DefaultParagraphFont"/>
    <w:rsid w:val="00A6314D"/>
  </w:style>
  <w:style w:type="character" w:customStyle="1" w:styleId="advancedproofingissue">
    <w:name w:val="advancedproofingissue"/>
    <w:basedOn w:val="DefaultParagraphFont"/>
    <w:rsid w:val="00A6314D"/>
  </w:style>
  <w:style w:type="character" w:customStyle="1" w:styleId="spellingerror">
    <w:name w:val="spellingerror"/>
    <w:basedOn w:val="DefaultParagraphFont"/>
    <w:rsid w:val="00A6314D"/>
  </w:style>
  <w:style w:type="character" w:customStyle="1" w:styleId="contextualspellingandgrammarerror">
    <w:name w:val="contextualspellingandgrammarerror"/>
    <w:basedOn w:val="DefaultParagraphFont"/>
    <w:rsid w:val="00A6314D"/>
  </w:style>
  <w:style w:type="character" w:styleId="CommentReference">
    <w:name w:val="annotation reference"/>
    <w:basedOn w:val="DefaultParagraphFont"/>
    <w:uiPriority w:val="99"/>
    <w:semiHidden/>
    <w:unhideWhenUsed/>
    <w:rsid w:val="00A6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works.com/company/newsletter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ultiUse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2F7EB2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9E0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12" ma:contentTypeDescription="Create a new document." ma:contentTypeScope="" ma:versionID="5a700555b5a94ad166615064e525d538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0e995e1f969d7c351b5ae90386496bd8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484A3-AD5D-47C9-B87D-092FC25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CA896-8D8C-4332-9402-CFE438A5D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B5420-1FBE-485A-8263-E53B0B2D71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9f94994-4311-4823-a682-47492cb9e3e3"/>
    <ds:schemaRef ds:uri="105341cf-5a53-4330-a254-218156e7c0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157125-78DB-498A-8B5C-A9C92EFD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Allen</cp:lastModifiedBy>
  <cp:revision>104</cp:revision>
  <dcterms:created xsi:type="dcterms:W3CDTF">2020-03-06T13:50:00Z</dcterms:created>
  <dcterms:modified xsi:type="dcterms:W3CDTF">2020-04-29T16:54:00Z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Order">
    <vt:r8>100</vt:r8>
  </property>
</Properties>
</file>